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A9" w:rsidRPr="006617C0" w:rsidRDefault="006F4C5E" w:rsidP="009C2CB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C0">
        <w:rPr>
          <w:rFonts w:ascii="Times New Roman" w:hAnsi="Times New Roman" w:cs="Times New Roman"/>
          <w:b/>
          <w:sz w:val="28"/>
          <w:szCs w:val="28"/>
        </w:rPr>
        <w:t>ABSTRAK</w:t>
      </w:r>
    </w:p>
    <w:p w:rsidR="006F4C5E" w:rsidRPr="00690B50" w:rsidRDefault="00690B50" w:rsidP="00874B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Interaksi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hamil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penolong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bertahan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medis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klasik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melahirkan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pendarahan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infeksi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i/>
          <w:sz w:val="24"/>
          <w:szCs w:val="24"/>
        </w:rPr>
        <w:t>eklamsia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keracunan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kehamilan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Di Kota Gorontalo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hamil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terbilang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2013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15 orang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melahirkan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meninggal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32,61%,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tertinggi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diantara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>.</w:t>
      </w:r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Dalam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penelitian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ini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penyelesaian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masalah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tersebut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diatas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dengan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penerapan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fuzzy logic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untuk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prediksi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persalinan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pacing w:val="7"/>
          <w:sz w:val="24"/>
          <w:szCs w:val="24"/>
        </w:rPr>
        <w:t>ibu</w:t>
      </w:r>
      <w:proofErr w:type="spellEnd"/>
      <w:r w:rsidRPr="00690B50">
        <w:rPr>
          <w:rFonts w:ascii="Times New Roman" w:hAnsi="Times New Roman" w:cs="Times New Roman"/>
          <w:spacing w:val="7"/>
          <w:sz w:val="24"/>
          <w:szCs w:val="24"/>
        </w:rPr>
        <w:t xml:space="preserve">.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Kemenkes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RI, 2013.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Umur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&lt;19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Dewasa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17-25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&gt;23), Tinggi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&lt;145cm,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140-160cm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155-170cm),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(Normal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45-65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&gt;65),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Darah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60/40mm/hg, Normal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120/80 mm/hg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Tinggi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160/100 mm/hg),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hemoglobin (Normal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Hb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&gt;11%,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Hb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8-11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B50">
        <w:rPr>
          <w:rFonts w:ascii="Times New Roman" w:hAnsi="Times New Roman" w:cs="Times New Roman"/>
          <w:sz w:val="24"/>
          <w:szCs w:val="24"/>
        </w:rPr>
        <w:t>Hb</w:t>
      </w:r>
      <w:proofErr w:type="spellEnd"/>
      <w:r w:rsidRPr="00690B50">
        <w:rPr>
          <w:rFonts w:ascii="Times New Roman" w:hAnsi="Times New Roman" w:cs="Times New Roman"/>
          <w:sz w:val="24"/>
          <w:szCs w:val="24"/>
        </w:rPr>
        <w:t xml:space="preserve"> &lt;8%)</w:t>
      </w:r>
      <w:r w:rsidR="0049138A" w:rsidRPr="00690B5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617C0" w:rsidRPr="006F4C5E" w:rsidRDefault="006617C0" w:rsidP="006F4C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90B50" w:rsidRPr="00690B50">
        <w:rPr>
          <w:rFonts w:ascii="Times New Roman" w:hAnsi="Times New Roman" w:cs="Times New Roman"/>
          <w:sz w:val="24"/>
          <w:szCs w:val="24"/>
        </w:rPr>
        <w:t xml:space="preserve">Fuzzy Logic, </w:t>
      </w:r>
      <w:proofErr w:type="spellStart"/>
      <w:r w:rsidR="00690B50" w:rsidRPr="00690B50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690B50" w:rsidRPr="00690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0B50" w:rsidRPr="00690B50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="00690B50" w:rsidRPr="00690B50">
        <w:rPr>
          <w:rFonts w:ascii="Times New Roman" w:hAnsi="Times New Roman" w:cs="Times New Roman"/>
          <w:sz w:val="24"/>
          <w:szCs w:val="24"/>
        </w:rPr>
        <w:t>, White Bo</w:t>
      </w:r>
      <w:bookmarkStart w:id="0" w:name="_GoBack"/>
      <w:bookmarkEnd w:id="0"/>
      <w:r w:rsidR="00690B50" w:rsidRPr="00690B50">
        <w:rPr>
          <w:rFonts w:ascii="Times New Roman" w:hAnsi="Times New Roman" w:cs="Times New Roman"/>
          <w:sz w:val="24"/>
          <w:szCs w:val="24"/>
        </w:rPr>
        <w:t>x Testing, Black Box Testing</w:t>
      </w:r>
      <w:r w:rsidRPr="006617C0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6617C0" w:rsidRPr="006F4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5E"/>
    <w:rsid w:val="001A2388"/>
    <w:rsid w:val="002D0545"/>
    <w:rsid w:val="00333841"/>
    <w:rsid w:val="00402C4A"/>
    <w:rsid w:val="0049138A"/>
    <w:rsid w:val="004A10BF"/>
    <w:rsid w:val="006617C0"/>
    <w:rsid w:val="00690B50"/>
    <w:rsid w:val="006F4C5E"/>
    <w:rsid w:val="007E0E27"/>
    <w:rsid w:val="00874BAA"/>
    <w:rsid w:val="009C2CB0"/>
    <w:rsid w:val="00A07EA9"/>
    <w:rsid w:val="00A67069"/>
    <w:rsid w:val="00D4519B"/>
    <w:rsid w:val="00D4618B"/>
    <w:rsid w:val="00E139BF"/>
    <w:rsid w:val="00F20AF6"/>
    <w:rsid w:val="00F6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4A4E25-BFCC-4DB3-AC51-C6B49A4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oedhie</dc:creator>
  <cp:lastModifiedBy>Sudirman Melangi</cp:lastModifiedBy>
  <cp:revision>11</cp:revision>
  <dcterms:created xsi:type="dcterms:W3CDTF">2015-04-30T02:39:00Z</dcterms:created>
  <dcterms:modified xsi:type="dcterms:W3CDTF">2019-08-14T22:49:00Z</dcterms:modified>
</cp:coreProperties>
</file>